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53" w:rsidRPr="00E20963" w:rsidRDefault="006770A1" w:rsidP="00E20963">
      <w:pPr>
        <w:pBdr>
          <w:bottom w:val="single" w:sz="4" w:space="1" w:color="auto"/>
        </w:pBdr>
        <w:spacing w:after="0"/>
        <w:jc w:val="center"/>
        <w:rPr>
          <w:rFonts w:ascii="Charlemagne Std" w:hAnsi="Charlemagne Std"/>
          <w:sz w:val="28"/>
        </w:rPr>
      </w:pPr>
      <w:r w:rsidRPr="00E20963">
        <w:rPr>
          <w:rFonts w:ascii="Charlemagne Std" w:hAnsi="Charlemagne Std"/>
          <w:sz w:val="28"/>
        </w:rPr>
        <w:t xml:space="preserve">The </w:t>
      </w:r>
      <w:proofErr w:type="spellStart"/>
      <w:r w:rsidRPr="00E20963">
        <w:rPr>
          <w:rFonts w:ascii="Charlemagne Std" w:hAnsi="Charlemagne Std"/>
          <w:sz w:val="28"/>
        </w:rPr>
        <w:t>Penta-Fecta</w:t>
      </w:r>
      <w:proofErr w:type="spellEnd"/>
      <w:r w:rsidRPr="00E20963">
        <w:rPr>
          <w:rFonts w:ascii="Charlemagne Std" w:hAnsi="Charlemagne Std"/>
          <w:sz w:val="28"/>
        </w:rPr>
        <w:t>!</w:t>
      </w:r>
      <w:r w:rsidR="00E20963">
        <w:rPr>
          <w:rFonts w:ascii="Charlemagne Std" w:hAnsi="Charlemagne Std"/>
          <w:sz w:val="28"/>
        </w:rPr>
        <w:t xml:space="preserve"> </w:t>
      </w:r>
      <w:r w:rsidR="00E20963" w:rsidRPr="00E20963">
        <w:rPr>
          <w:rFonts w:ascii="Franklin Gothic Medium" w:hAnsi="Franklin Gothic Medium"/>
        </w:rPr>
        <w:t>(</w:t>
      </w:r>
      <w:proofErr w:type="gramStart"/>
      <w:r w:rsidR="00E20963" w:rsidRPr="00E20963">
        <w:rPr>
          <w:rFonts w:ascii="Franklin Gothic Medium" w:hAnsi="Franklin Gothic Medium"/>
        </w:rPr>
        <w:t>not</w:t>
      </w:r>
      <w:proofErr w:type="gramEnd"/>
      <w:r w:rsidR="00E20963" w:rsidRPr="00E20963">
        <w:rPr>
          <w:rFonts w:ascii="Franklin Gothic Medium" w:hAnsi="Franklin Gothic Medium"/>
        </w:rPr>
        <w:t xml:space="preserve"> a real term)</w:t>
      </w:r>
    </w:p>
    <w:p w:rsidR="006770A1" w:rsidRPr="00E20963" w:rsidRDefault="006770A1">
      <w:pPr>
        <w:rPr>
          <w:rFonts w:asciiTheme="majorHAnsi" w:hAnsiTheme="majorHAnsi"/>
        </w:rPr>
      </w:pPr>
      <w:r w:rsidRPr="00E20963">
        <w:rPr>
          <w:rFonts w:asciiTheme="majorHAnsi" w:hAnsiTheme="majorHAnsi"/>
        </w:rPr>
        <w:t>Step 1: draw the basic set-up of the graphs on the graph page. Use the neo-classical model for AS/AD.  If you’re graphing expansionary policy, start with a recessionary gap. If you’re graphing contractionary policy, start with an inflationary gap.</w:t>
      </w:r>
    </w:p>
    <w:p w:rsidR="006770A1" w:rsidRPr="00E20963" w:rsidRDefault="006770A1">
      <w:pPr>
        <w:rPr>
          <w:rFonts w:asciiTheme="majorHAnsi" w:hAnsiTheme="majorHAnsi"/>
        </w:rPr>
      </w:pPr>
      <w:r w:rsidRPr="00E20963">
        <w:rPr>
          <w:rFonts w:asciiTheme="majorHAnsi" w:hAnsiTheme="majorHAnsi"/>
        </w:rPr>
        <w:t>Step 2: Fill in the blanks below with arrows to indicate changes.</w:t>
      </w:r>
    </w:p>
    <w:p w:rsidR="006770A1" w:rsidRPr="00E20963" w:rsidRDefault="006770A1">
      <w:pPr>
        <w:rPr>
          <w:rFonts w:asciiTheme="majorHAnsi" w:hAnsiTheme="majorHAnsi"/>
        </w:rPr>
      </w:pPr>
      <w:r w:rsidRPr="00E20963">
        <w:rPr>
          <w:rFonts w:asciiTheme="majorHAnsi" w:hAnsiTheme="majorHAnsi"/>
        </w:rPr>
        <w:t>Step 3: Draw the effects on the graph page (using a different color?!).</w:t>
      </w:r>
    </w:p>
    <w:p w:rsidR="006770A1" w:rsidRPr="00E20963" w:rsidRDefault="006770A1" w:rsidP="00E20963">
      <w:pPr>
        <w:pBdr>
          <w:bottom w:val="single" w:sz="4" w:space="1" w:color="auto"/>
        </w:pBdr>
        <w:rPr>
          <w:rFonts w:asciiTheme="majorHAnsi" w:hAnsiTheme="majorHAnsi"/>
        </w:rPr>
      </w:pPr>
      <w:r w:rsidRPr="00E20963">
        <w:rPr>
          <w:rFonts w:asciiTheme="majorHAnsi" w:hAnsiTheme="majorHAnsi"/>
        </w:rPr>
        <w:t xml:space="preserve">Step 4: Do a little dance because you’re now totally ready to dominate </w:t>
      </w:r>
      <w:r w:rsidR="008339F0">
        <w:rPr>
          <w:rFonts w:asciiTheme="majorHAnsi" w:hAnsiTheme="majorHAnsi"/>
        </w:rPr>
        <w:t>Economics</w:t>
      </w:r>
      <w:bookmarkStart w:id="0" w:name="_GoBack"/>
      <w:bookmarkEnd w:id="0"/>
      <w:r w:rsidRPr="00E20963">
        <w:rPr>
          <w:rFonts w:asciiTheme="majorHAnsi" w:hAnsiTheme="majorHAnsi"/>
        </w:rPr>
        <w:t>!!!</w:t>
      </w:r>
    </w:p>
    <w:p w:rsidR="006770A1" w:rsidRDefault="006770A1">
      <w:r>
        <w:t xml:space="preserve">Let’s start with </w:t>
      </w:r>
      <w:r w:rsidRPr="006770A1">
        <w:rPr>
          <w:rFonts w:ascii="Charlemagne Std" w:hAnsi="Charlemagne Std"/>
          <w:sz w:val="28"/>
          <w:u w:val="single"/>
        </w:rPr>
        <w:t>expansionary Monetary Policy</w:t>
      </w:r>
      <w:r>
        <w:t>. Enjoy!</w:t>
      </w:r>
    </w:p>
    <w:p w:rsidR="006770A1" w:rsidRDefault="006770A1" w:rsidP="006770A1">
      <w:pPr>
        <w:spacing w:line="480" w:lineRule="auto"/>
      </w:pPr>
      <w:r>
        <w:t xml:space="preserve">To counteract a recession, the Fed can _____ the reserve requirement, _____ the discount rate, and/or _____ bonds.  That expansionary policy will _____ the excess reserves in banks. Therefore, the money </w:t>
      </w:r>
      <w:proofErr w:type="gramStart"/>
      <w:r>
        <w:t>supply will</w:t>
      </w:r>
      <w:proofErr w:type="gramEnd"/>
      <w:r>
        <w:t xml:space="preserve"> _____ causing nominal interest rates to _____. That change in interest rates leads to </w:t>
      </w:r>
      <w:proofErr w:type="gramStart"/>
      <w:r>
        <w:t>an</w:t>
      </w:r>
      <w:proofErr w:type="gramEnd"/>
      <w:r>
        <w:t xml:space="preserve"> _____ in gross investment, so AD shifts _____. The price </w:t>
      </w:r>
      <w:proofErr w:type="gramStart"/>
      <w:r>
        <w:t>level will</w:t>
      </w:r>
      <w:proofErr w:type="gramEnd"/>
      <w:r>
        <w:t xml:space="preserve"> therefore _____ and the real GDP will _____, making the unemployment rate _____. Now, because the nominal interest rate _____, either the demand for US$ will _____ or the supply of US$ will _____. This causes the price of US$ to _____, making US goods __________________ and foreign goods relatively _________________, causing exports to _____ and imports to _____, which obviously means that the net exports _____. This reinforces the increase in AD already caused by the increase in gross investment! Monetary Policy has a </w:t>
      </w:r>
      <w:r w:rsidRPr="006770A1">
        <w:rPr>
          <w:b/>
        </w:rPr>
        <w:t>reinforcing</w:t>
      </w:r>
      <w:r>
        <w:t xml:space="preserve"> effect on net exports.</w:t>
      </w:r>
    </w:p>
    <w:p w:rsidR="006770A1" w:rsidRDefault="006770A1" w:rsidP="00E20963">
      <w:pPr>
        <w:pBdr>
          <w:top w:val="dashSmallGap" w:sz="4" w:space="1" w:color="auto"/>
        </w:pBdr>
      </w:pPr>
      <w:r>
        <w:t xml:space="preserve">Moving on, here’s </w:t>
      </w:r>
      <w:r>
        <w:rPr>
          <w:rFonts w:ascii="Charlemagne Std" w:hAnsi="Charlemagne Std"/>
          <w:sz w:val="28"/>
          <w:u w:val="single"/>
        </w:rPr>
        <w:t xml:space="preserve">Contractionary </w:t>
      </w:r>
      <w:r w:rsidRPr="006770A1">
        <w:rPr>
          <w:rFonts w:ascii="Charlemagne Std" w:hAnsi="Charlemagne Std"/>
          <w:sz w:val="28"/>
          <w:u w:val="single"/>
        </w:rPr>
        <w:t>Monetary Policy</w:t>
      </w:r>
      <w:r>
        <w:t xml:space="preserve">. </w:t>
      </w:r>
    </w:p>
    <w:p w:rsidR="006770A1" w:rsidRDefault="006770A1" w:rsidP="006770A1">
      <w:pPr>
        <w:spacing w:line="480" w:lineRule="auto"/>
      </w:pPr>
      <w:r>
        <w:t xml:space="preserve">To counteract inflation, the Fed can _____ the reserve requirement, _____ the discount rate, and/or _____ bonds.  </w:t>
      </w:r>
      <w:proofErr w:type="gramStart"/>
      <w:r>
        <w:t>That contractionary policy will</w:t>
      </w:r>
      <w:proofErr w:type="gramEnd"/>
      <w:r>
        <w:t xml:space="preserve"> _____ the excess reserves in banks. Therefore, the money </w:t>
      </w:r>
      <w:proofErr w:type="gramStart"/>
      <w:r>
        <w:t>supply will</w:t>
      </w:r>
      <w:proofErr w:type="gramEnd"/>
      <w:r>
        <w:t xml:space="preserve"> _____ causing nominal interest rates to _____. That change in interest rates leads to a _____ in gross investment, so AD shifts _____. The price </w:t>
      </w:r>
      <w:proofErr w:type="gramStart"/>
      <w:r>
        <w:t>level will</w:t>
      </w:r>
      <w:proofErr w:type="gramEnd"/>
      <w:r>
        <w:t xml:space="preserve"> therefore _____ and the real GDP will _____, making the unemployment rate _____. Now, because the nominal interest rate _____, either the demand for US$ will _____ or the supply of US$ will _____. This causes the price of US$ to _____, making US goods __________________ and foreign goods relatively _________________, causing exports to _____ and imports to _____, which means that the net exports _____. This reinforces the </w:t>
      </w:r>
      <w:r>
        <w:lastRenderedPageBreak/>
        <w:t xml:space="preserve">decrease in AD already caused by the decrease in gross investment! Monetary Policy has a </w:t>
      </w:r>
      <w:r w:rsidRPr="006770A1">
        <w:rPr>
          <w:b/>
        </w:rPr>
        <w:t>reinforcing</w:t>
      </w:r>
      <w:r>
        <w:t xml:space="preserve"> effect on net exports.</w:t>
      </w:r>
    </w:p>
    <w:p w:rsidR="00E15611" w:rsidRDefault="00E15611" w:rsidP="00E20963">
      <w:pPr>
        <w:pBdr>
          <w:top w:val="dashSmallGap" w:sz="4" w:space="1" w:color="auto"/>
        </w:pBdr>
      </w:pPr>
      <w:r>
        <w:t xml:space="preserve">Next up: </w:t>
      </w:r>
      <w:r w:rsidRPr="006770A1">
        <w:rPr>
          <w:rFonts w:ascii="Charlemagne Std" w:hAnsi="Charlemagne Std"/>
          <w:sz w:val="28"/>
          <w:u w:val="single"/>
        </w:rPr>
        <w:t xml:space="preserve">expansionary </w:t>
      </w:r>
      <w:r>
        <w:rPr>
          <w:rFonts w:ascii="Charlemagne Std" w:hAnsi="Charlemagne Std"/>
          <w:sz w:val="28"/>
          <w:u w:val="single"/>
        </w:rPr>
        <w:t xml:space="preserve">Fiscal </w:t>
      </w:r>
      <w:r w:rsidRPr="006770A1">
        <w:rPr>
          <w:rFonts w:ascii="Charlemagne Std" w:hAnsi="Charlemagne Std"/>
          <w:sz w:val="28"/>
          <w:u w:val="single"/>
        </w:rPr>
        <w:t>Policy</w:t>
      </w:r>
      <w:r>
        <w:t xml:space="preserve">. </w:t>
      </w:r>
      <w:proofErr w:type="spellStart"/>
      <w:r>
        <w:t>Dummm</w:t>
      </w:r>
      <w:proofErr w:type="spellEnd"/>
      <w:r>
        <w:t xml:space="preserve"> </w:t>
      </w:r>
      <w:proofErr w:type="spellStart"/>
      <w:r>
        <w:t>dummmm</w:t>
      </w:r>
      <w:proofErr w:type="spellEnd"/>
      <w:r>
        <w:t xml:space="preserve"> </w:t>
      </w:r>
      <w:proofErr w:type="spellStart"/>
      <w:r>
        <w:t>duuuuummmmmm</w:t>
      </w:r>
      <w:proofErr w:type="spellEnd"/>
      <w:r>
        <w:t>…</w:t>
      </w:r>
    </w:p>
    <w:p w:rsidR="00E15611" w:rsidRDefault="00E15611" w:rsidP="00826A57">
      <w:pPr>
        <w:spacing w:line="480" w:lineRule="auto"/>
      </w:pPr>
      <w:r>
        <w:t xml:space="preserve">A possible side-effect of increased government spending and reduced taxes is a budget deficit which may lead to the crowding out of gross private investment AND net exports.  When government spending _____ or taxes _____, then government must borrow in order to continue spending. This leads to </w:t>
      </w:r>
      <w:proofErr w:type="gramStart"/>
      <w:r>
        <w:t>an</w:t>
      </w:r>
      <w:proofErr w:type="gramEnd"/>
      <w:r>
        <w:t xml:space="preserve"> _____ in the demand for </w:t>
      </w:r>
      <w:r w:rsidRPr="00E15611">
        <w:rPr>
          <w:i/>
        </w:rPr>
        <w:t>all</w:t>
      </w:r>
      <w:r>
        <w:t xml:space="preserve"> loanable funds (or a _____ in the supply of </w:t>
      </w:r>
      <w:r w:rsidRPr="00E15611">
        <w:rPr>
          <w:i/>
        </w:rPr>
        <w:t>private</w:t>
      </w:r>
      <w:r>
        <w:t xml:space="preserve"> loanable funds). The change in loanable funds results in real interest rates _____. This change in real interest rates leads to _____ in gross investment. In addition, the increase in real interest rates causes the demand for US$ to _____ and/or the supply of US$ to _____ as investors seek higher returns in the US. This leads to the price of US$ _____, which leads to _____ exports and _____ imports, so the overall level of net exports _____. Because gross investment and net exports are direct components of AD, these decreases offset some of the increase in AD. Darn it!</w:t>
      </w:r>
    </w:p>
    <w:p w:rsidR="00826A57" w:rsidRDefault="00826A57" w:rsidP="00E20963">
      <w:pPr>
        <w:pBdr>
          <w:top w:val="dashSmallGap" w:sz="4" w:space="1" w:color="auto"/>
        </w:pBdr>
      </w:pPr>
      <w:r>
        <w:t xml:space="preserve">Finally: </w:t>
      </w:r>
      <w:r>
        <w:rPr>
          <w:rFonts w:ascii="Charlemagne Std" w:hAnsi="Charlemagne Std"/>
          <w:sz w:val="28"/>
          <w:u w:val="single"/>
        </w:rPr>
        <w:t xml:space="preserve">Contractionary Fiscal </w:t>
      </w:r>
      <w:r w:rsidRPr="006770A1">
        <w:rPr>
          <w:rFonts w:ascii="Charlemagne Std" w:hAnsi="Charlemagne Std"/>
          <w:sz w:val="28"/>
          <w:u w:val="single"/>
        </w:rPr>
        <w:t>Policy</w:t>
      </w:r>
      <w:r>
        <w:t xml:space="preserve">. </w:t>
      </w:r>
    </w:p>
    <w:p w:rsidR="00E15611" w:rsidRDefault="00826A57" w:rsidP="006770A1">
      <w:pPr>
        <w:spacing w:line="480" w:lineRule="auto"/>
      </w:pPr>
      <w:r>
        <w:t xml:space="preserve">A possible side-effect of decreased government spending and increased taxes is a budget surplus which may lead to the crowding in of gross private investment AND net exports.  </w:t>
      </w:r>
      <w:proofErr w:type="gramStart"/>
      <w:r>
        <w:t>When government spending _____ or taxes _____, then government develops a budget surplus.</w:t>
      </w:r>
      <w:proofErr w:type="gramEnd"/>
      <w:r>
        <w:t xml:space="preserve"> This leads to a _____ in the demand for </w:t>
      </w:r>
      <w:r w:rsidRPr="00E15611">
        <w:rPr>
          <w:i/>
        </w:rPr>
        <w:t>all</w:t>
      </w:r>
      <w:r>
        <w:t xml:space="preserve"> loanable funds (or a _____ in the supply of </w:t>
      </w:r>
      <w:r w:rsidRPr="00E15611">
        <w:rPr>
          <w:i/>
        </w:rPr>
        <w:t>private</w:t>
      </w:r>
      <w:r>
        <w:t xml:space="preserve"> loanable funds). The change in loanable funds results in real interest rates _____. This change in real interest rates leads to _____ in gross investment. In addition, the decrease in real interest rates causes the demand for US$ to _____ and/or the supply of US$ to _____ as investors seek higher returns abroad. This leads to the price of US$ _____, which leads to _____ exports and _____ imports, so the overall level of net exports _____. Because gross investment and net exports are direct components of AD, these increases offset some of the decrease in AD. Darn it!</w:t>
      </w:r>
    </w:p>
    <w:sectPr w:rsidR="00E15611" w:rsidSect="00E20963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lemagne Std">
    <w:panose1 w:val="040207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A1"/>
    <w:rsid w:val="00166004"/>
    <w:rsid w:val="001F65DE"/>
    <w:rsid w:val="006770A1"/>
    <w:rsid w:val="00826A57"/>
    <w:rsid w:val="008339F0"/>
    <w:rsid w:val="00E15611"/>
    <w:rsid w:val="00E2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2017-01-20T20:23:00Z</cp:lastPrinted>
  <dcterms:created xsi:type="dcterms:W3CDTF">2016-02-03T20:08:00Z</dcterms:created>
  <dcterms:modified xsi:type="dcterms:W3CDTF">2017-01-20T20:23:00Z</dcterms:modified>
</cp:coreProperties>
</file>