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A55B51" w:rsidTr="00A55B51">
        <w:tc>
          <w:tcPr>
            <w:tcW w:w="6498" w:type="dxa"/>
          </w:tcPr>
          <w:p w:rsidR="00A55B51" w:rsidRPr="00A55B51" w:rsidRDefault="00A55B51" w:rsidP="00A55B51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A55B51">
              <w:rPr>
                <w:rFonts w:ascii="Century Gothic" w:hAnsi="Century Gothic"/>
                <w:b/>
                <w:sz w:val="28"/>
              </w:rPr>
              <w:t>AP Macroeconomics</w:t>
            </w:r>
          </w:p>
          <w:p w:rsidR="00A55B51" w:rsidRDefault="00A55B51" w:rsidP="00A55B5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Shackett</w:t>
            </w:r>
          </w:p>
          <w:p w:rsidR="00A55B51" w:rsidRDefault="00A55B51" w:rsidP="00A55B51">
            <w:pPr>
              <w:jc w:val="right"/>
              <w:rPr>
                <w:rFonts w:ascii="Century Gothic" w:hAnsi="Century Gothic"/>
              </w:rPr>
            </w:pPr>
            <w:r w:rsidRPr="00A55B51">
              <w:rPr>
                <w:rFonts w:ascii="Century Gothic" w:hAnsi="Century Gothic"/>
              </w:rPr>
              <w:t>The Multiplier</w:t>
            </w:r>
          </w:p>
        </w:tc>
        <w:tc>
          <w:tcPr>
            <w:tcW w:w="3078" w:type="dxa"/>
            <w:vAlign w:val="bottom"/>
          </w:tcPr>
          <w:p w:rsidR="00A55B51" w:rsidRDefault="00A55B51" w:rsidP="00A55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</w:tr>
    </w:tbl>
    <w:p w:rsidR="00A55B51" w:rsidRDefault="00A55B51" w:rsidP="00A55B51">
      <w:pPr>
        <w:spacing w:before="24" w:after="0" w:line="271" w:lineRule="exact"/>
        <w:ind w:right="-20"/>
        <w:rPr>
          <w:rFonts w:ascii="Century Gothic" w:eastAsia="Times New Roman" w:hAnsi="Century Gothic" w:cs="Times New Roman"/>
          <w:b/>
          <w:bCs/>
          <w:color w:val="424142"/>
          <w:position w:val="-1"/>
        </w:rPr>
      </w:pPr>
    </w:p>
    <w:p w:rsidR="00A55B51" w:rsidRPr="00A55B51" w:rsidRDefault="00A55B51" w:rsidP="00A55B51">
      <w:pPr>
        <w:pStyle w:val="ListParagraph"/>
        <w:numPr>
          <w:ilvl w:val="0"/>
          <w:numId w:val="1"/>
        </w:numPr>
        <w:spacing w:before="24" w:after="0" w:line="271" w:lineRule="exact"/>
        <w:ind w:right="-20"/>
        <w:rPr>
          <w:rFonts w:ascii="Century Gothic" w:eastAsia="Times New Roman" w:hAnsi="Century Gothic" w:cs="Times New Roman"/>
          <w:bCs/>
          <w:color w:val="424142"/>
          <w:position w:val="-1"/>
        </w:rPr>
      </w:pPr>
      <w:r w:rsidRPr="00A55B51">
        <w:rPr>
          <w:rFonts w:ascii="Century Gothic" w:eastAsia="Times New Roman" w:hAnsi="Century Gothic" w:cs="Times New Roman"/>
          <w:bCs/>
          <w:color w:val="424142"/>
          <w:position w:val="-1"/>
        </w:rPr>
        <w:t>Complete the following table.</w:t>
      </w:r>
    </w:p>
    <w:p w:rsidR="00A55B51" w:rsidRPr="00A55B51" w:rsidRDefault="00A55B51" w:rsidP="00120FD8">
      <w:pPr>
        <w:spacing w:before="24" w:after="0" w:line="271" w:lineRule="exact"/>
        <w:ind w:left="720" w:right="-20" w:firstLine="720"/>
        <w:rPr>
          <w:rFonts w:ascii="Century Gothic" w:eastAsia="Times New Roman" w:hAnsi="Century Gothic" w:cs="Times New Roman"/>
          <w:b/>
        </w:rPr>
      </w:pPr>
      <w:r w:rsidRPr="00A55B51">
        <w:rPr>
          <w:rFonts w:ascii="Century Gothic" w:eastAsia="Times New Roman" w:hAnsi="Century Gothic" w:cs="Times New Roman"/>
          <w:b/>
          <w:bCs/>
          <w:color w:val="424142"/>
          <w:position w:val="-1"/>
        </w:rPr>
        <w:t>Average</w:t>
      </w:r>
      <w:r w:rsidRPr="00A55B51">
        <w:rPr>
          <w:rFonts w:ascii="Century Gothic" w:eastAsia="Times New Roman" w:hAnsi="Century Gothic" w:cs="Times New Roman"/>
          <w:b/>
          <w:bCs/>
          <w:color w:val="424142"/>
          <w:spacing w:val="-17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333131"/>
          <w:w w:val="106"/>
          <w:position w:val="-1"/>
        </w:rPr>
        <w:t>Propensities</w:t>
      </w:r>
      <w:r w:rsidRPr="00A55B51">
        <w:rPr>
          <w:rFonts w:ascii="Century Gothic" w:eastAsia="Times New Roman" w:hAnsi="Century Gothic" w:cs="Times New Roman"/>
          <w:b/>
          <w:bCs/>
          <w:color w:val="333131"/>
          <w:spacing w:val="-24"/>
          <w:w w:val="106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424142"/>
          <w:position w:val="-1"/>
        </w:rPr>
        <w:t>to</w:t>
      </w:r>
      <w:r w:rsidRPr="00A55B51">
        <w:rPr>
          <w:rFonts w:ascii="Century Gothic" w:eastAsia="Times New Roman" w:hAnsi="Century Gothic" w:cs="Times New Roman"/>
          <w:b/>
          <w:bCs/>
          <w:color w:val="424142"/>
          <w:spacing w:val="10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424142"/>
          <w:position w:val="-1"/>
        </w:rPr>
        <w:t>Consume</w:t>
      </w:r>
      <w:r w:rsidRPr="00A55B51">
        <w:rPr>
          <w:rFonts w:ascii="Century Gothic" w:eastAsia="Times New Roman" w:hAnsi="Century Gothic" w:cs="Times New Roman"/>
          <w:b/>
          <w:bCs/>
          <w:color w:val="424142"/>
          <w:spacing w:val="45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424142"/>
          <w:position w:val="-1"/>
        </w:rPr>
        <w:t>and</w:t>
      </w:r>
      <w:r w:rsidRPr="00A55B51">
        <w:rPr>
          <w:rFonts w:ascii="Century Gothic" w:eastAsia="Times New Roman" w:hAnsi="Century Gothic" w:cs="Times New Roman"/>
          <w:b/>
          <w:bCs/>
          <w:color w:val="424142"/>
          <w:spacing w:val="30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333131"/>
          <w:position w:val="-1"/>
        </w:rPr>
        <w:t>to</w:t>
      </w:r>
      <w:r w:rsidRPr="00A55B51">
        <w:rPr>
          <w:rFonts w:ascii="Century Gothic" w:eastAsia="Times New Roman" w:hAnsi="Century Gothic" w:cs="Times New Roman"/>
          <w:b/>
          <w:bCs/>
          <w:color w:val="333131"/>
          <w:spacing w:val="-2"/>
          <w:position w:val="-1"/>
        </w:rPr>
        <w:t xml:space="preserve"> </w:t>
      </w:r>
      <w:r w:rsidRPr="00A55B51">
        <w:rPr>
          <w:rFonts w:ascii="Century Gothic" w:eastAsia="Times New Roman" w:hAnsi="Century Gothic" w:cs="Times New Roman"/>
          <w:b/>
          <w:bCs/>
          <w:color w:val="424142"/>
          <w:w w:val="101"/>
          <w:position w:val="-1"/>
        </w:rPr>
        <w:t>Save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990"/>
        <w:gridCol w:w="1168"/>
        <w:gridCol w:w="1003"/>
      </w:tblGrid>
      <w:tr w:rsidR="00A55B51" w:rsidRPr="00A55B51" w:rsidTr="00120FD8">
        <w:trPr>
          <w:trHeight w:hRule="exact" w:val="718"/>
        </w:trPr>
        <w:tc>
          <w:tcPr>
            <w:tcW w:w="1440" w:type="dxa"/>
            <w:tcBorders>
              <w:top w:val="single" w:sz="3" w:space="0" w:color="646464"/>
              <w:left w:val="single" w:sz="7" w:space="0" w:color="545457"/>
              <w:bottom w:val="single" w:sz="7" w:space="0" w:color="676B6B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90" w:after="0" w:line="274" w:lineRule="auto"/>
              <w:ind w:right="132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24142"/>
                <w:w w:val="108"/>
              </w:rPr>
              <w:t xml:space="preserve">Disposable </w:t>
            </w:r>
            <w:r w:rsidRPr="00A55B51">
              <w:rPr>
                <w:rFonts w:ascii="Century Gothic" w:eastAsia="Arial" w:hAnsi="Century Gothic" w:cs="Arial"/>
                <w:color w:val="424142"/>
                <w:w w:val="109"/>
              </w:rPr>
              <w:t>income</w:t>
            </w:r>
          </w:p>
        </w:tc>
        <w:tc>
          <w:tcPr>
            <w:tcW w:w="1620" w:type="dxa"/>
            <w:tcBorders>
              <w:top w:val="single" w:sz="3" w:space="0" w:color="646464"/>
              <w:left w:val="single" w:sz="3" w:space="0" w:color="383438"/>
              <w:bottom w:val="single" w:sz="7" w:space="0" w:color="676B6B"/>
              <w:right w:val="single" w:sz="3" w:space="0" w:color="3F3F3F"/>
            </w:tcBorders>
          </w:tcPr>
          <w:p w:rsidR="00A55B51" w:rsidRPr="00A55B51" w:rsidRDefault="00A55B51" w:rsidP="00A55B51">
            <w:pPr>
              <w:spacing w:before="10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24142"/>
                <w:w w:val="105"/>
              </w:rPr>
              <w:t>Consumption</w:t>
            </w:r>
          </w:p>
        </w:tc>
        <w:tc>
          <w:tcPr>
            <w:tcW w:w="990" w:type="dxa"/>
            <w:tcBorders>
              <w:top w:val="single" w:sz="3" w:space="0" w:color="646464"/>
              <w:left w:val="single" w:sz="3" w:space="0" w:color="3F3F3F"/>
              <w:bottom w:val="single" w:sz="7" w:space="0" w:color="676B6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10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24142"/>
                <w:w w:val="107"/>
              </w:rPr>
              <w:t>Saving</w:t>
            </w:r>
          </w:p>
        </w:tc>
        <w:tc>
          <w:tcPr>
            <w:tcW w:w="1168" w:type="dxa"/>
            <w:tcBorders>
              <w:top w:val="single" w:sz="3" w:space="0" w:color="646464"/>
              <w:left w:val="single" w:sz="7" w:space="0" w:color="67676B"/>
              <w:bottom w:val="single" w:sz="7" w:space="0" w:color="676B6B"/>
              <w:right w:val="nil"/>
            </w:tcBorders>
          </w:tcPr>
          <w:p w:rsidR="00A55B51" w:rsidRPr="00A55B51" w:rsidRDefault="00A55B51" w:rsidP="00A55B51">
            <w:pPr>
              <w:spacing w:before="10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24142"/>
                <w:w w:val="104"/>
              </w:rPr>
              <w:t>APC</w:t>
            </w:r>
          </w:p>
        </w:tc>
        <w:tc>
          <w:tcPr>
            <w:tcW w:w="1003" w:type="dxa"/>
            <w:tcBorders>
              <w:top w:val="single" w:sz="3" w:space="0" w:color="606464"/>
              <w:left w:val="nil"/>
              <w:bottom w:val="single" w:sz="7" w:space="0" w:color="676B6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10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A55B51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24142"/>
                <w:w w:val="105"/>
              </w:rPr>
              <w:t>APS</w:t>
            </w: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7" w:space="0" w:color="676B6B"/>
              <w:left w:val="single" w:sz="7" w:space="0" w:color="545457"/>
              <w:bottom w:val="single" w:sz="3" w:space="0" w:color="57575B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5"/>
              </w:rPr>
              <w:t>$0</w:t>
            </w:r>
          </w:p>
        </w:tc>
        <w:tc>
          <w:tcPr>
            <w:tcW w:w="1620" w:type="dxa"/>
            <w:tcBorders>
              <w:top w:val="single" w:sz="7" w:space="0" w:color="676B6B"/>
              <w:left w:val="single" w:sz="3" w:space="0" w:color="383438"/>
              <w:bottom w:val="single" w:sz="7" w:space="0" w:color="676B6B"/>
              <w:right w:val="single" w:sz="3" w:space="0" w:color="3F3F3F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16"/>
              </w:rPr>
              <w:t>$</w:t>
            </w:r>
            <w:r w:rsidRPr="00A55B51">
              <w:rPr>
                <w:rFonts w:ascii="Century Gothic" w:eastAsia="Times New Roman" w:hAnsi="Century Gothic" w:cs="Times New Roman"/>
                <w:color w:val="424142"/>
                <w:spacing w:val="-12"/>
                <w:w w:val="116"/>
              </w:rPr>
              <w:t>2</w:t>
            </w:r>
            <w:r w:rsidRPr="00A55B51">
              <w:rPr>
                <w:rFonts w:ascii="Century Gothic" w:eastAsia="Times New Roman" w:hAnsi="Century Gothic" w:cs="Times New Roman"/>
                <w:color w:val="696B6D"/>
                <w:spacing w:val="-14"/>
                <w:w w:val="125"/>
              </w:rPr>
              <w:t>,</w:t>
            </w:r>
            <w:r w:rsidRPr="00A55B51">
              <w:rPr>
                <w:rFonts w:ascii="Century Gothic" w:eastAsia="Times New Roman" w:hAnsi="Century Gothic" w:cs="Times New Roman"/>
                <w:color w:val="424142"/>
                <w:w w:val="109"/>
              </w:rPr>
              <w:t>000</w:t>
            </w:r>
          </w:p>
        </w:tc>
        <w:tc>
          <w:tcPr>
            <w:tcW w:w="990" w:type="dxa"/>
            <w:tcBorders>
              <w:top w:val="single" w:sz="7" w:space="0" w:color="676B6B"/>
              <w:left w:val="single" w:sz="3" w:space="0" w:color="3F3F3F"/>
              <w:bottom w:val="single" w:sz="7" w:space="0" w:color="676B6B"/>
              <w:right w:val="single" w:sz="7" w:space="0" w:color="4B4B4F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4"/>
              </w:rPr>
              <w:t>-$2,000</w:t>
            </w:r>
          </w:p>
        </w:tc>
        <w:tc>
          <w:tcPr>
            <w:tcW w:w="1168" w:type="dxa"/>
            <w:tcBorders>
              <w:top w:val="single" w:sz="7" w:space="0" w:color="676B6B"/>
              <w:left w:val="single" w:sz="7" w:space="0" w:color="4B4B4F"/>
              <w:bottom w:val="single" w:sz="7" w:space="0" w:color="676B6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25" w:after="0" w:line="240" w:lineRule="auto"/>
              <w:ind w:right="334"/>
              <w:jc w:val="center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545454"/>
                <w:w w:val="299"/>
              </w:rPr>
              <w:t>-</w:t>
            </w:r>
          </w:p>
        </w:tc>
        <w:tc>
          <w:tcPr>
            <w:tcW w:w="1003" w:type="dxa"/>
            <w:tcBorders>
              <w:top w:val="single" w:sz="7" w:space="0" w:color="676B6B"/>
              <w:left w:val="single" w:sz="7" w:space="0" w:color="67676B"/>
              <w:bottom w:val="single" w:sz="7" w:space="0" w:color="676B6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2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545454"/>
                <w:w w:val="299"/>
              </w:rPr>
              <w:t>-</w:t>
            </w: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3" w:space="0" w:color="57575B"/>
              <w:left w:val="single" w:sz="7" w:space="0" w:color="545457"/>
              <w:bottom w:val="single" w:sz="3" w:space="0" w:color="4B4B4B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10"/>
              </w:rPr>
              <w:t>$2,000</w:t>
            </w:r>
          </w:p>
        </w:tc>
        <w:tc>
          <w:tcPr>
            <w:tcW w:w="1620" w:type="dxa"/>
            <w:tcBorders>
              <w:top w:val="single" w:sz="7" w:space="0" w:color="676B6B"/>
              <w:left w:val="single" w:sz="3" w:space="0" w:color="383438"/>
              <w:bottom w:val="single" w:sz="3" w:space="0" w:color="4B4B4B"/>
              <w:right w:val="single" w:sz="3" w:space="0" w:color="3F3F3F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08"/>
              </w:rPr>
              <w:t>$3,600</w:t>
            </w:r>
          </w:p>
        </w:tc>
        <w:tc>
          <w:tcPr>
            <w:tcW w:w="990" w:type="dxa"/>
            <w:tcBorders>
              <w:top w:val="single" w:sz="7" w:space="0" w:color="676B6B"/>
              <w:left w:val="single" w:sz="3" w:space="0" w:color="3F3F3F"/>
              <w:bottom w:val="single" w:sz="3" w:space="0" w:color="4B4B4B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6"/>
              </w:rPr>
              <w:t>-$1,600</w:t>
            </w:r>
          </w:p>
        </w:tc>
        <w:tc>
          <w:tcPr>
            <w:tcW w:w="1168" w:type="dxa"/>
            <w:tcBorders>
              <w:top w:val="single" w:sz="7" w:space="0" w:color="676B6B"/>
              <w:left w:val="single" w:sz="3" w:space="0" w:color="383838"/>
              <w:bottom w:val="single" w:sz="3" w:space="0" w:color="4B4B4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314"/>
              <w:jc w:val="center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15"/>
              </w:rPr>
              <w:t>1.8</w:t>
            </w:r>
          </w:p>
        </w:tc>
        <w:tc>
          <w:tcPr>
            <w:tcW w:w="1003" w:type="dxa"/>
            <w:tcBorders>
              <w:top w:val="single" w:sz="7" w:space="0" w:color="676B6B"/>
              <w:left w:val="single" w:sz="7" w:space="0" w:color="67676B"/>
              <w:bottom w:val="single" w:sz="3" w:space="0" w:color="4B4B4B"/>
              <w:right w:val="single" w:sz="3" w:space="0" w:color="4B4B4B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33"/>
              </w:rPr>
              <w:t>-</w:t>
            </w:r>
            <w:r w:rsidRPr="00A55B51">
              <w:rPr>
                <w:rFonts w:ascii="Century Gothic" w:eastAsia="Times New Roman" w:hAnsi="Century Gothic" w:cs="Times New Roman"/>
                <w:color w:val="545454"/>
                <w:spacing w:val="-5"/>
                <w:w w:val="133"/>
              </w:rPr>
              <w:t>0</w:t>
            </w:r>
            <w:r w:rsidRPr="00A55B51">
              <w:rPr>
                <w:rFonts w:ascii="Century Gothic" w:eastAsia="Times New Roman" w:hAnsi="Century Gothic" w:cs="Times New Roman"/>
                <w:color w:val="333131"/>
                <w:w w:val="118"/>
              </w:rPr>
              <w:t>.8</w:t>
            </w: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3" w:space="0" w:color="4B4B4B"/>
              <w:left w:val="single" w:sz="7" w:space="0" w:color="545457"/>
              <w:bottom w:val="single" w:sz="3" w:space="0" w:color="383838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10"/>
              </w:rPr>
              <w:t>$4,000</w:t>
            </w:r>
          </w:p>
        </w:tc>
        <w:tc>
          <w:tcPr>
            <w:tcW w:w="1620" w:type="dxa"/>
            <w:tcBorders>
              <w:top w:val="single" w:sz="3" w:space="0" w:color="4B4B4B"/>
              <w:left w:val="single" w:sz="3" w:space="0" w:color="383438"/>
              <w:bottom w:val="single" w:sz="3" w:space="0" w:color="383838"/>
              <w:right w:val="single" w:sz="3" w:space="0" w:color="3F3F3F"/>
            </w:tcBorders>
          </w:tcPr>
          <w:p w:rsidR="00A55B51" w:rsidRPr="00A55B51" w:rsidRDefault="00A55B51" w:rsidP="00A55B51">
            <w:pPr>
              <w:spacing w:before="77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07"/>
              </w:rPr>
              <w:t>$5,200</w:t>
            </w:r>
          </w:p>
        </w:tc>
        <w:tc>
          <w:tcPr>
            <w:tcW w:w="990" w:type="dxa"/>
            <w:tcBorders>
              <w:top w:val="single" w:sz="3" w:space="0" w:color="4B4B4B"/>
              <w:left w:val="single" w:sz="3" w:space="0" w:color="3F3F3F"/>
              <w:bottom w:val="single" w:sz="3" w:space="0" w:color="383838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6"/>
              </w:rPr>
              <w:t>-$1,200</w:t>
            </w:r>
          </w:p>
        </w:tc>
        <w:tc>
          <w:tcPr>
            <w:tcW w:w="1168" w:type="dxa"/>
            <w:tcBorders>
              <w:top w:val="single" w:sz="3" w:space="0" w:color="4B4B4B"/>
              <w:left w:val="single" w:sz="3" w:space="0" w:color="383838"/>
              <w:bottom w:val="single" w:sz="3" w:space="0" w:color="383838"/>
              <w:right w:val="single" w:sz="7" w:space="0" w:color="67676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  <w:tc>
          <w:tcPr>
            <w:tcW w:w="1003" w:type="dxa"/>
            <w:tcBorders>
              <w:top w:val="single" w:sz="3" w:space="0" w:color="4B4B4B"/>
              <w:left w:val="single" w:sz="7" w:space="0" w:color="67676B"/>
              <w:bottom w:val="single" w:sz="3" w:space="0" w:color="383838"/>
              <w:right w:val="single" w:sz="3" w:space="0" w:color="4B4B4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8"/>
        </w:trPr>
        <w:tc>
          <w:tcPr>
            <w:tcW w:w="1440" w:type="dxa"/>
            <w:tcBorders>
              <w:top w:val="single" w:sz="3" w:space="0" w:color="383838"/>
              <w:left w:val="single" w:sz="7" w:space="0" w:color="545457"/>
              <w:bottom w:val="single" w:sz="3" w:space="0" w:color="57575B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08"/>
              </w:rPr>
              <w:t>$6,000</w:t>
            </w:r>
          </w:p>
        </w:tc>
        <w:tc>
          <w:tcPr>
            <w:tcW w:w="1620" w:type="dxa"/>
            <w:tcBorders>
              <w:top w:val="single" w:sz="3" w:space="0" w:color="383838"/>
              <w:left w:val="single" w:sz="3" w:space="0" w:color="383438"/>
              <w:bottom w:val="single" w:sz="3" w:space="0" w:color="343434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77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08"/>
              </w:rPr>
              <w:t>$6,800</w:t>
            </w:r>
          </w:p>
        </w:tc>
        <w:tc>
          <w:tcPr>
            <w:tcW w:w="990" w:type="dxa"/>
            <w:tcBorders>
              <w:top w:val="single" w:sz="3" w:space="0" w:color="383838"/>
              <w:left w:val="single" w:sz="7" w:space="0" w:color="67676B"/>
              <w:bottom w:val="single" w:sz="3" w:space="0" w:color="343434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77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8"/>
              </w:rPr>
              <w:t>-$800</w:t>
            </w:r>
          </w:p>
        </w:tc>
        <w:tc>
          <w:tcPr>
            <w:tcW w:w="1168" w:type="dxa"/>
            <w:tcBorders>
              <w:top w:val="single" w:sz="3" w:space="0" w:color="383838"/>
              <w:left w:val="single" w:sz="3" w:space="0" w:color="383838"/>
              <w:bottom w:val="single" w:sz="3" w:space="0" w:color="343434"/>
              <w:right w:val="single" w:sz="7" w:space="0" w:color="67676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  <w:tc>
          <w:tcPr>
            <w:tcW w:w="1003" w:type="dxa"/>
            <w:tcBorders>
              <w:top w:val="single" w:sz="3" w:space="0" w:color="383838"/>
              <w:left w:val="single" w:sz="7" w:space="0" w:color="67676B"/>
              <w:bottom w:val="single" w:sz="3" w:space="0" w:color="343434"/>
              <w:right w:val="single" w:sz="3" w:space="0" w:color="4B4B4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3" w:space="0" w:color="57575B"/>
              <w:left w:val="single" w:sz="7" w:space="0" w:color="545457"/>
              <w:bottom w:val="single" w:sz="3" w:space="0" w:color="646467"/>
              <w:right w:val="single" w:sz="3" w:space="0" w:color="383438"/>
            </w:tcBorders>
          </w:tcPr>
          <w:p w:rsidR="00A55B51" w:rsidRPr="00A55B51" w:rsidRDefault="00A55B51" w:rsidP="00A55B51">
            <w:pPr>
              <w:spacing w:before="63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424142"/>
                <w:w w:val="108"/>
              </w:rPr>
              <w:t>$8,000</w:t>
            </w:r>
          </w:p>
        </w:tc>
        <w:tc>
          <w:tcPr>
            <w:tcW w:w="1620" w:type="dxa"/>
            <w:tcBorders>
              <w:top w:val="single" w:sz="3" w:space="0" w:color="343434"/>
              <w:left w:val="single" w:sz="3" w:space="0" w:color="383438"/>
              <w:bottom w:val="single" w:sz="3" w:space="0" w:color="545454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3"/>
              </w:rPr>
              <w:t>$</w:t>
            </w:r>
            <w:r w:rsidRPr="00A55B51">
              <w:rPr>
                <w:rFonts w:ascii="Century Gothic" w:eastAsia="Times New Roman" w:hAnsi="Century Gothic" w:cs="Times New Roman"/>
                <w:color w:val="545454"/>
                <w:spacing w:val="-8"/>
                <w:w w:val="113"/>
              </w:rPr>
              <w:t>8</w:t>
            </w:r>
            <w:r w:rsidRPr="00A55B51">
              <w:rPr>
                <w:rFonts w:ascii="Century Gothic" w:eastAsia="Times New Roman" w:hAnsi="Century Gothic" w:cs="Times New Roman"/>
                <w:color w:val="333131"/>
                <w:w w:val="107"/>
              </w:rPr>
              <w:t>,400</w:t>
            </w:r>
          </w:p>
        </w:tc>
        <w:tc>
          <w:tcPr>
            <w:tcW w:w="990" w:type="dxa"/>
            <w:tcBorders>
              <w:top w:val="single" w:sz="3" w:space="0" w:color="343434"/>
              <w:left w:val="single" w:sz="7" w:space="0" w:color="67676B"/>
              <w:bottom w:val="single" w:sz="3" w:space="0" w:color="545454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333131"/>
                <w:spacing w:val="7"/>
                <w:w w:val="217"/>
              </w:rPr>
              <w:t>-</w:t>
            </w:r>
            <w:r w:rsidRPr="00A55B51">
              <w:rPr>
                <w:rFonts w:ascii="Century Gothic" w:eastAsia="Times New Roman" w:hAnsi="Century Gothic" w:cs="Times New Roman"/>
                <w:color w:val="545454"/>
                <w:w w:val="110"/>
              </w:rPr>
              <w:t>$400</w:t>
            </w:r>
          </w:p>
        </w:tc>
        <w:tc>
          <w:tcPr>
            <w:tcW w:w="1168" w:type="dxa"/>
            <w:tcBorders>
              <w:top w:val="single" w:sz="3" w:space="0" w:color="343434"/>
              <w:left w:val="single" w:sz="3" w:space="0" w:color="383838"/>
              <w:bottom w:val="single" w:sz="7" w:space="0" w:color="676B6B"/>
              <w:right w:val="single" w:sz="3" w:space="0" w:color="3B3B3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  <w:tc>
          <w:tcPr>
            <w:tcW w:w="1003" w:type="dxa"/>
            <w:tcBorders>
              <w:top w:val="single" w:sz="3" w:space="0" w:color="343434"/>
              <w:left w:val="single" w:sz="3" w:space="0" w:color="3B3B3B"/>
              <w:bottom w:val="single" w:sz="7" w:space="0" w:color="676B6B"/>
              <w:right w:val="single" w:sz="3" w:space="0" w:color="4B4B4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3" w:space="0" w:color="646467"/>
              <w:left w:val="single" w:sz="7" w:space="0" w:color="545457"/>
              <w:bottom w:val="single" w:sz="7" w:space="0" w:color="676B6B"/>
              <w:right w:val="single" w:sz="7" w:space="0" w:color="4B484B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spacing w:val="-19"/>
                <w:w w:val="115"/>
              </w:rPr>
              <w:t>$</w:t>
            </w:r>
            <w:r w:rsidRPr="00A55B51">
              <w:rPr>
                <w:rFonts w:ascii="Century Gothic" w:eastAsia="Times New Roman" w:hAnsi="Century Gothic" w:cs="Times New Roman"/>
                <w:color w:val="333131"/>
                <w:spacing w:val="-6"/>
                <w:w w:val="122"/>
              </w:rPr>
              <w:t>1</w:t>
            </w:r>
            <w:r w:rsidRPr="00A55B51">
              <w:rPr>
                <w:rFonts w:ascii="Century Gothic" w:eastAsia="Times New Roman" w:hAnsi="Century Gothic" w:cs="Times New Roman"/>
                <w:color w:val="545454"/>
                <w:w w:val="113"/>
              </w:rPr>
              <w:t>0,000</w:t>
            </w:r>
          </w:p>
        </w:tc>
        <w:tc>
          <w:tcPr>
            <w:tcW w:w="1620" w:type="dxa"/>
            <w:tcBorders>
              <w:top w:val="single" w:sz="3" w:space="0" w:color="545454"/>
              <w:left w:val="single" w:sz="7" w:space="0" w:color="4B484B"/>
              <w:bottom w:val="single" w:sz="7" w:space="0" w:color="676B6B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08"/>
              </w:rPr>
              <w:t>$10,000</w:t>
            </w:r>
          </w:p>
        </w:tc>
        <w:tc>
          <w:tcPr>
            <w:tcW w:w="990" w:type="dxa"/>
            <w:tcBorders>
              <w:top w:val="single" w:sz="3" w:space="0" w:color="545454"/>
              <w:left w:val="single" w:sz="7" w:space="0" w:color="67676B"/>
              <w:bottom w:val="single" w:sz="7" w:space="0" w:color="676B6B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72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5"/>
              </w:rPr>
              <w:t>$0</w:t>
            </w:r>
          </w:p>
        </w:tc>
        <w:tc>
          <w:tcPr>
            <w:tcW w:w="1168" w:type="dxa"/>
            <w:tcBorders>
              <w:top w:val="single" w:sz="7" w:space="0" w:color="676B6B"/>
              <w:left w:val="single" w:sz="3" w:space="0" w:color="383838"/>
              <w:bottom w:val="single" w:sz="7" w:space="0" w:color="676B6B"/>
              <w:right w:val="single" w:sz="3" w:space="0" w:color="3B3B3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  <w:tc>
          <w:tcPr>
            <w:tcW w:w="1003" w:type="dxa"/>
            <w:tcBorders>
              <w:top w:val="single" w:sz="7" w:space="0" w:color="676B6B"/>
              <w:left w:val="single" w:sz="3" w:space="0" w:color="3B3B3B"/>
              <w:bottom w:val="single" w:sz="7" w:space="0" w:color="676B6B"/>
              <w:right w:val="single" w:sz="3" w:space="0" w:color="4B4B4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4"/>
        </w:trPr>
        <w:tc>
          <w:tcPr>
            <w:tcW w:w="1440" w:type="dxa"/>
            <w:tcBorders>
              <w:top w:val="single" w:sz="7" w:space="0" w:color="676B6B"/>
              <w:left w:val="single" w:sz="7" w:space="0" w:color="545457"/>
              <w:bottom w:val="single" w:sz="7" w:space="0" w:color="6B7070"/>
              <w:right w:val="single" w:sz="7" w:space="0" w:color="646467"/>
            </w:tcBorders>
          </w:tcPr>
          <w:p w:rsidR="00A55B51" w:rsidRPr="00A55B51" w:rsidRDefault="00A55B51" w:rsidP="00A55B51">
            <w:pPr>
              <w:spacing w:before="5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3"/>
              </w:rPr>
              <w:t>$12,000</w:t>
            </w:r>
          </w:p>
        </w:tc>
        <w:tc>
          <w:tcPr>
            <w:tcW w:w="1620" w:type="dxa"/>
            <w:tcBorders>
              <w:top w:val="single" w:sz="7" w:space="0" w:color="676B6B"/>
              <w:left w:val="single" w:sz="7" w:space="0" w:color="646467"/>
              <w:bottom w:val="single" w:sz="7" w:space="0" w:color="6B7070"/>
              <w:right w:val="single" w:sz="7" w:space="0" w:color="67676B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1"/>
              </w:rPr>
              <w:t>$</w:t>
            </w:r>
            <w:r w:rsidRPr="00A55B51">
              <w:rPr>
                <w:rFonts w:ascii="Century Gothic" w:eastAsia="Times New Roman" w:hAnsi="Century Gothic" w:cs="Times New Roman"/>
                <w:color w:val="545454"/>
                <w:spacing w:val="-5"/>
                <w:w w:val="111"/>
              </w:rPr>
              <w:t>1</w:t>
            </w:r>
            <w:r w:rsidRPr="00A55B51">
              <w:rPr>
                <w:rFonts w:ascii="Century Gothic" w:eastAsia="Times New Roman" w:hAnsi="Century Gothic" w:cs="Times New Roman"/>
                <w:color w:val="333131"/>
                <w:spacing w:val="8"/>
                <w:w w:val="105"/>
              </w:rPr>
              <w:t>1</w:t>
            </w:r>
            <w:r w:rsidRPr="00A55B51">
              <w:rPr>
                <w:rFonts w:ascii="Century Gothic" w:eastAsia="Times New Roman" w:hAnsi="Century Gothic" w:cs="Times New Roman"/>
                <w:color w:val="545454"/>
                <w:w w:val="107"/>
              </w:rPr>
              <w:t>,600</w:t>
            </w:r>
          </w:p>
        </w:tc>
        <w:tc>
          <w:tcPr>
            <w:tcW w:w="990" w:type="dxa"/>
            <w:tcBorders>
              <w:top w:val="single" w:sz="7" w:space="0" w:color="676B6B"/>
              <w:left w:val="single" w:sz="7" w:space="0" w:color="67676B"/>
              <w:bottom w:val="single" w:sz="7" w:space="0" w:color="6B7070"/>
              <w:right w:val="single" w:sz="3" w:space="0" w:color="383838"/>
            </w:tcBorders>
          </w:tcPr>
          <w:p w:rsidR="00A55B51" w:rsidRPr="00A55B51" w:rsidRDefault="00A55B51" w:rsidP="00A55B51">
            <w:pPr>
              <w:spacing w:before="68" w:after="0" w:line="240" w:lineRule="auto"/>
              <w:ind w:right="-20"/>
              <w:rPr>
                <w:rFonts w:ascii="Century Gothic" w:eastAsia="Times New Roman" w:hAnsi="Century Gothic" w:cs="Times New Roman"/>
              </w:rPr>
            </w:pPr>
            <w:r w:rsidRPr="00A55B51">
              <w:rPr>
                <w:rFonts w:ascii="Century Gothic" w:eastAsia="Times New Roman" w:hAnsi="Century Gothic" w:cs="Times New Roman"/>
                <w:color w:val="545454"/>
                <w:w w:val="110"/>
              </w:rPr>
              <w:t>$400</w:t>
            </w:r>
          </w:p>
        </w:tc>
        <w:tc>
          <w:tcPr>
            <w:tcW w:w="1168" w:type="dxa"/>
            <w:tcBorders>
              <w:top w:val="single" w:sz="7" w:space="0" w:color="676B6B"/>
              <w:left w:val="single" w:sz="3" w:space="0" w:color="383838"/>
              <w:bottom w:val="single" w:sz="7" w:space="0" w:color="6B7070"/>
              <w:right w:val="single" w:sz="3" w:space="0" w:color="3B3B3B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  <w:tc>
          <w:tcPr>
            <w:tcW w:w="1003" w:type="dxa"/>
            <w:tcBorders>
              <w:top w:val="single" w:sz="7" w:space="0" w:color="676B6B"/>
              <w:left w:val="single" w:sz="3" w:space="0" w:color="3B3B3B"/>
              <w:bottom w:val="single" w:sz="7" w:space="0" w:color="6B7070"/>
              <w:right w:val="single" w:sz="7" w:space="0" w:color="676767"/>
            </w:tcBorders>
          </w:tcPr>
          <w:p w:rsidR="00A55B51" w:rsidRPr="00A55B51" w:rsidRDefault="00A55B51" w:rsidP="00A55B51">
            <w:pPr>
              <w:rPr>
                <w:rFonts w:ascii="Century Gothic" w:hAnsi="Century Gothic"/>
              </w:rPr>
            </w:pPr>
          </w:p>
        </w:tc>
      </w:tr>
    </w:tbl>
    <w:p w:rsidR="00A55B51" w:rsidRDefault="00A55B51" w:rsidP="00A55B51">
      <w:pPr>
        <w:rPr>
          <w:rFonts w:ascii="Century Gothic" w:hAnsi="Century Gothic"/>
        </w:rPr>
      </w:pPr>
    </w:p>
    <w:p w:rsidR="00A55B51" w:rsidRPr="00A55B51" w:rsidRDefault="00A55B51" w:rsidP="00A55B5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55B51">
        <w:rPr>
          <w:rFonts w:ascii="Century Gothic" w:hAnsi="Century Gothic"/>
        </w:rPr>
        <w:t>Now do this one.</w:t>
      </w:r>
    </w:p>
    <w:p w:rsidR="00A55B51" w:rsidRPr="00A55B51" w:rsidRDefault="00A55B51" w:rsidP="00120FD8">
      <w:pPr>
        <w:spacing w:after="0"/>
        <w:ind w:left="720" w:firstLine="720"/>
        <w:rPr>
          <w:rFonts w:ascii="Century Gothic" w:hAnsi="Century Gothic"/>
          <w:b/>
        </w:rPr>
      </w:pPr>
      <w:r w:rsidRPr="00A55B51">
        <w:rPr>
          <w:rFonts w:ascii="Century Gothic" w:hAnsi="Century Gothic"/>
          <w:b/>
        </w:rPr>
        <w:t>Marginal Propensities to Consume and Save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990"/>
        <w:gridCol w:w="1170"/>
        <w:gridCol w:w="990"/>
      </w:tblGrid>
      <w:tr w:rsidR="00A55B51" w:rsidRPr="00A55B51" w:rsidTr="00120FD8">
        <w:trPr>
          <w:trHeight w:hRule="exact" w:val="650"/>
        </w:trPr>
        <w:tc>
          <w:tcPr>
            <w:tcW w:w="1440" w:type="dxa"/>
            <w:tcBorders>
              <w:top w:val="single" w:sz="7" w:space="0" w:color="777C7C"/>
              <w:left w:val="single" w:sz="7" w:space="0" w:color="707070"/>
              <w:bottom w:val="single" w:sz="7" w:space="0" w:color="808080"/>
              <w:right w:val="single" w:sz="7" w:space="0" w:color="6B6B70"/>
            </w:tcBorders>
          </w:tcPr>
          <w:p w:rsidR="00A55B51" w:rsidRPr="00A55B51" w:rsidRDefault="00A55B51" w:rsidP="00120FD8">
            <w:pPr>
              <w:spacing w:before="75" w:after="0" w:line="283" w:lineRule="auto"/>
              <w:ind w:right="136" w:firstLine="1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105"/>
              </w:rPr>
              <w:t xml:space="preserve">Disposable </w:t>
            </w:r>
            <w:r w:rsidRPr="00A55B51">
              <w:rPr>
                <w:rFonts w:ascii="Century Gothic" w:eastAsia="Arial" w:hAnsi="Century Gothic" w:cs="Arial"/>
                <w:color w:val="646264"/>
                <w:w w:val="108"/>
              </w:rPr>
              <w:t>income</w:t>
            </w:r>
          </w:p>
        </w:tc>
        <w:tc>
          <w:tcPr>
            <w:tcW w:w="1620" w:type="dxa"/>
            <w:tcBorders>
              <w:top w:val="single" w:sz="7" w:space="0" w:color="777C7C"/>
              <w:left w:val="single" w:sz="7" w:space="0" w:color="6B6B70"/>
              <w:bottom w:val="single" w:sz="3" w:space="0" w:color="67676B"/>
              <w:right w:val="single" w:sz="7" w:space="0" w:color="777777"/>
            </w:tcBorders>
          </w:tcPr>
          <w:p w:rsidR="00A55B51" w:rsidRPr="00A55B51" w:rsidRDefault="00A55B51" w:rsidP="00120FD8">
            <w:pPr>
              <w:spacing w:before="3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4"/>
              </w:rPr>
              <w:t>Consumption</w:t>
            </w:r>
          </w:p>
        </w:tc>
        <w:tc>
          <w:tcPr>
            <w:tcW w:w="990" w:type="dxa"/>
            <w:tcBorders>
              <w:top w:val="single" w:sz="7" w:space="0" w:color="777C7C"/>
              <w:left w:val="single" w:sz="7" w:space="0" w:color="777777"/>
              <w:bottom w:val="single" w:sz="7" w:space="0" w:color="7C7C80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3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7"/>
              </w:rPr>
              <w:t>Saving</w:t>
            </w:r>
          </w:p>
        </w:tc>
        <w:tc>
          <w:tcPr>
            <w:tcW w:w="1170" w:type="dxa"/>
            <w:tcBorders>
              <w:top w:val="single" w:sz="7" w:space="0" w:color="777C7C"/>
              <w:left w:val="single" w:sz="7" w:space="0" w:color="747474"/>
              <w:bottom w:val="single" w:sz="7" w:space="0" w:color="7C7C80"/>
              <w:right w:val="single" w:sz="7" w:space="0" w:color="6B6B70"/>
            </w:tcBorders>
          </w:tcPr>
          <w:p w:rsidR="00A55B51" w:rsidRPr="00A55B51" w:rsidRDefault="00A55B51" w:rsidP="00120FD8">
            <w:pPr>
              <w:spacing w:before="3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106"/>
              </w:rPr>
              <w:t>MPC</w:t>
            </w:r>
          </w:p>
        </w:tc>
        <w:tc>
          <w:tcPr>
            <w:tcW w:w="990" w:type="dxa"/>
            <w:tcBorders>
              <w:top w:val="single" w:sz="7" w:space="0" w:color="777C7C"/>
              <w:left w:val="single" w:sz="7" w:space="0" w:color="6B6B70"/>
              <w:bottom w:val="single" w:sz="7" w:space="0" w:color="7C7C80"/>
              <w:right w:val="single" w:sz="7" w:space="0" w:color="676767"/>
            </w:tcBorders>
          </w:tcPr>
          <w:p w:rsidR="00A55B51" w:rsidRPr="00A55B51" w:rsidRDefault="00A55B51" w:rsidP="00120FD8">
            <w:pPr>
              <w:spacing w:before="3" w:after="0" w:line="14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00" w:lineRule="exact"/>
              <w:rPr>
                <w:rFonts w:ascii="Century Gothic" w:hAnsi="Century Gothic"/>
              </w:rPr>
            </w:pPr>
          </w:p>
          <w:p w:rsidR="00A55B51" w:rsidRPr="00A55B51" w:rsidRDefault="00A55B51" w:rsidP="00120FD8">
            <w:pPr>
              <w:spacing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105"/>
              </w:rPr>
              <w:t>MPS</w:t>
            </w:r>
          </w:p>
        </w:tc>
      </w:tr>
      <w:tr w:rsidR="00A55B51" w:rsidRPr="00A55B51" w:rsidTr="00120FD8">
        <w:trPr>
          <w:trHeight w:hRule="exact" w:val="397"/>
        </w:trPr>
        <w:tc>
          <w:tcPr>
            <w:tcW w:w="1440" w:type="dxa"/>
            <w:tcBorders>
              <w:top w:val="single" w:sz="7" w:space="0" w:color="808080"/>
              <w:left w:val="single" w:sz="7" w:space="0" w:color="707070"/>
              <w:bottom w:val="single" w:sz="3" w:space="0" w:color="838383"/>
              <w:right w:val="single" w:sz="7" w:space="0" w:color="6B6B70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1"/>
              </w:rPr>
              <w:t>$12,000</w:t>
            </w:r>
          </w:p>
        </w:tc>
        <w:tc>
          <w:tcPr>
            <w:tcW w:w="1620" w:type="dxa"/>
            <w:tcBorders>
              <w:top w:val="single" w:sz="3" w:space="0" w:color="67676B"/>
              <w:left w:val="single" w:sz="7" w:space="0" w:color="6B6B70"/>
              <w:bottom w:val="single" w:sz="3" w:space="0" w:color="707074"/>
              <w:right w:val="single" w:sz="7" w:space="0" w:color="575757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</w:rPr>
              <w:t>$12,100</w:t>
            </w:r>
          </w:p>
        </w:tc>
        <w:tc>
          <w:tcPr>
            <w:tcW w:w="990" w:type="dxa"/>
            <w:tcBorders>
              <w:top w:val="single" w:sz="7" w:space="0" w:color="7C7C80"/>
              <w:left w:val="single" w:sz="7" w:space="0" w:color="575757"/>
              <w:bottom w:val="single" w:sz="7" w:space="0" w:color="838383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777779"/>
                <w:spacing w:val="-14"/>
                <w:w w:val="171"/>
              </w:rPr>
              <w:t>$</w:t>
            </w:r>
            <w:r w:rsidRPr="00A55B51">
              <w:rPr>
                <w:rFonts w:ascii="Century Gothic" w:eastAsia="Arial" w:hAnsi="Century Gothic" w:cs="Arial"/>
                <w:color w:val="4F4D4F"/>
                <w:w w:val="107"/>
              </w:rPr>
              <w:t>100</w:t>
            </w:r>
          </w:p>
        </w:tc>
        <w:tc>
          <w:tcPr>
            <w:tcW w:w="1170" w:type="dxa"/>
            <w:tcBorders>
              <w:top w:val="single" w:sz="7" w:space="0" w:color="7C7C80"/>
              <w:left w:val="single" w:sz="7" w:space="0" w:color="747474"/>
              <w:bottom w:val="single" w:sz="7" w:space="0" w:color="838383"/>
              <w:right w:val="single" w:sz="7" w:space="0" w:color="6B6B70"/>
            </w:tcBorders>
          </w:tcPr>
          <w:p w:rsidR="00A55B51" w:rsidRPr="00A55B51" w:rsidRDefault="00A55B51" w:rsidP="00120FD8">
            <w:pPr>
              <w:spacing w:before="66" w:after="0" w:line="240" w:lineRule="auto"/>
              <w:ind w:right="337"/>
              <w:jc w:val="center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368"/>
              </w:rPr>
              <w:t>-</w:t>
            </w:r>
          </w:p>
        </w:tc>
        <w:tc>
          <w:tcPr>
            <w:tcW w:w="990" w:type="dxa"/>
            <w:tcBorders>
              <w:top w:val="single" w:sz="7" w:space="0" w:color="7C7C80"/>
              <w:left w:val="single" w:sz="7" w:space="0" w:color="6B6B70"/>
              <w:bottom w:val="single" w:sz="7" w:space="0" w:color="838383"/>
              <w:right w:val="single" w:sz="7" w:space="0" w:color="676767"/>
            </w:tcBorders>
          </w:tcPr>
          <w:p w:rsidR="00A55B51" w:rsidRPr="00A55B51" w:rsidRDefault="00A55B51" w:rsidP="00120FD8">
            <w:pPr>
              <w:spacing w:before="28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297"/>
              </w:rPr>
              <w:t>-</w:t>
            </w:r>
          </w:p>
        </w:tc>
      </w:tr>
      <w:tr w:rsidR="00A55B51" w:rsidRPr="00A55B51" w:rsidTr="00120FD8">
        <w:trPr>
          <w:trHeight w:hRule="exact" w:val="392"/>
        </w:trPr>
        <w:tc>
          <w:tcPr>
            <w:tcW w:w="1440" w:type="dxa"/>
            <w:tcBorders>
              <w:top w:val="single" w:sz="3" w:space="0" w:color="838383"/>
              <w:left w:val="single" w:sz="7" w:space="0" w:color="707070"/>
              <w:bottom w:val="single" w:sz="7" w:space="0" w:color="7C7C80"/>
              <w:right w:val="single" w:sz="3" w:space="0" w:color="545454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spacing w:val="-4"/>
                <w:w w:val="111"/>
              </w:rPr>
              <w:t>$</w:t>
            </w:r>
            <w:r w:rsidRPr="00A55B51">
              <w:rPr>
                <w:rFonts w:ascii="Century Gothic" w:eastAsia="Arial" w:hAnsi="Century Gothic" w:cs="Arial"/>
                <w:color w:val="3B3A3B"/>
                <w:spacing w:val="-12"/>
                <w:w w:val="109"/>
              </w:rPr>
              <w:t>1</w:t>
            </w:r>
            <w:r w:rsidRPr="00A55B51">
              <w:rPr>
                <w:rFonts w:ascii="Century Gothic" w:eastAsia="Arial" w:hAnsi="Century Gothic" w:cs="Arial"/>
                <w:color w:val="646264"/>
                <w:w w:val="102"/>
              </w:rPr>
              <w:t>3,000</w:t>
            </w:r>
          </w:p>
        </w:tc>
        <w:tc>
          <w:tcPr>
            <w:tcW w:w="1620" w:type="dxa"/>
            <w:tcBorders>
              <w:top w:val="single" w:sz="3" w:space="0" w:color="707074"/>
              <w:left w:val="single" w:sz="3" w:space="0" w:color="545454"/>
              <w:bottom w:val="single" w:sz="7" w:space="0" w:color="7C7C80"/>
              <w:right w:val="single" w:sz="3" w:space="0" w:color="444444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</w:rPr>
              <w:t>$13,000</w:t>
            </w:r>
          </w:p>
        </w:tc>
        <w:tc>
          <w:tcPr>
            <w:tcW w:w="990" w:type="dxa"/>
            <w:tcBorders>
              <w:top w:val="single" w:sz="7" w:space="0" w:color="838383"/>
              <w:left w:val="single" w:sz="3" w:space="0" w:color="444444"/>
              <w:bottom w:val="single" w:sz="7" w:space="0" w:color="7C7C80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7"/>
              </w:rPr>
              <w:t>$0</w:t>
            </w:r>
          </w:p>
        </w:tc>
        <w:tc>
          <w:tcPr>
            <w:tcW w:w="1170" w:type="dxa"/>
            <w:tcBorders>
              <w:top w:val="single" w:sz="7" w:space="0" w:color="838383"/>
              <w:left w:val="single" w:sz="7" w:space="0" w:color="747474"/>
              <w:bottom w:val="single" w:sz="3" w:space="0" w:color="606060"/>
              <w:right w:val="single" w:sz="7" w:space="0" w:color="6B6B70"/>
            </w:tcBorders>
          </w:tcPr>
          <w:p w:rsidR="00A55B51" w:rsidRPr="00A55B51" w:rsidRDefault="00A55B51" w:rsidP="00120FD8">
            <w:pPr>
              <w:spacing w:before="7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102"/>
              </w:rPr>
              <w:t>0.90</w:t>
            </w:r>
          </w:p>
        </w:tc>
        <w:tc>
          <w:tcPr>
            <w:tcW w:w="990" w:type="dxa"/>
            <w:tcBorders>
              <w:top w:val="single" w:sz="7" w:space="0" w:color="838383"/>
              <w:left w:val="single" w:sz="7" w:space="0" w:color="6B6B70"/>
              <w:bottom w:val="single" w:sz="3" w:space="0" w:color="7C7C80"/>
              <w:right w:val="single" w:sz="7" w:space="0" w:color="676767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4F4D4F"/>
                <w:w w:val="102"/>
              </w:rPr>
              <w:t>0.10</w:t>
            </w:r>
          </w:p>
        </w:tc>
      </w:tr>
      <w:tr w:rsidR="00A55B51" w:rsidRPr="00A55B51" w:rsidTr="00120FD8">
        <w:trPr>
          <w:trHeight w:hRule="exact" w:val="392"/>
        </w:trPr>
        <w:tc>
          <w:tcPr>
            <w:tcW w:w="1440" w:type="dxa"/>
            <w:tcBorders>
              <w:top w:val="single" w:sz="7" w:space="0" w:color="7C7C80"/>
              <w:left w:val="single" w:sz="7" w:space="0" w:color="707070"/>
              <w:bottom w:val="single" w:sz="7" w:space="0" w:color="777C7C"/>
              <w:right w:val="single" w:sz="3" w:space="0" w:color="545454"/>
            </w:tcBorders>
          </w:tcPr>
          <w:p w:rsidR="00A55B51" w:rsidRPr="00A55B51" w:rsidRDefault="00A55B51" w:rsidP="00120FD8">
            <w:pPr>
              <w:spacing w:before="7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2"/>
              </w:rPr>
              <w:t>$14,000</w:t>
            </w:r>
          </w:p>
        </w:tc>
        <w:tc>
          <w:tcPr>
            <w:tcW w:w="1620" w:type="dxa"/>
            <w:tcBorders>
              <w:top w:val="single" w:sz="7" w:space="0" w:color="7C7C80"/>
              <w:left w:val="single" w:sz="3" w:space="0" w:color="545454"/>
              <w:bottom w:val="single" w:sz="7" w:space="0" w:color="777C7C"/>
              <w:right w:val="single" w:sz="3" w:space="0" w:color="444444"/>
            </w:tcBorders>
          </w:tcPr>
          <w:p w:rsidR="00A55B51" w:rsidRPr="00A55B51" w:rsidRDefault="00A55B51" w:rsidP="00120FD8">
            <w:pPr>
              <w:spacing w:before="7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</w:rPr>
              <w:t>$13,800</w:t>
            </w:r>
          </w:p>
        </w:tc>
        <w:tc>
          <w:tcPr>
            <w:tcW w:w="990" w:type="dxa"/>
            <w:tcBorders>
              <w:top w:val="single" w:sz="7" w:space="0" w:color="7C7C80"/>
              <w:left w:val="single" w:sz="3" w:space="0" w:color="444444"/>
              <w:bottom w:val="single" w:sz="7" w:space="0" w:color="777C7C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5"/>
              </w:rPr>
              <w:t>$200</w:t>
            </w:r>
          </w:p>
        </w:tc>
        <w:tc>
          <w:tcPr>
            <w:tcW w:w="1170" w:type="dxa"/>
            <w:tcBorders>
              <w:top w:val="single" w:sz="3" w:space="0" w:color="606060"/>
              <w:left w:val="single" w:sz="7" w:space="0" w:color="747474"/>
              <w:bottom w:val="single" w:sz="3" w:space="0" w:color="4F4F4F"/>
              <w:right w:val="single" w:sz="7" w:space="0" w:color="6B6B70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3" w:space="0" w:color="7C7C80"/>
              <w:left w:val="single" w:sz="7" w:space="0" w:color="6B6B70"/>
              <w:bottom w:val="single" w:sz="7" w:space="0" w:color="808080"/>
              <w:right w:val="single" w:sz="7" w:space="0" w:color="676767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2"/>
        </w:trPr>
        <w:tc>
          <w:tcPr>
            <w:tcW w:w="1440" w:type="dxa"/>
            <w:tcBorders>
              <w:top w:val="single" w:sz="7" w:space="0" w:color="777C7C"/>
              <w:left w:val="single" w:sz="7" w:space="0" w:color="707070"/>
              <w:bottom w:val="single" w:sz="7" w:space="0" w:color="838787"/>
              <w:right w:val="single" w:sz="7" w:space="0" w:color="707070"/>
            </w:tcBorders>
          </w:tcPr>
          <w:p w:rsidR="00A55B51" w:rsidRPr="00A55B51" w:rsidRDefault="00A55B51" w:rsidP="00120FD8">
            <w:pPr>
              <w:spacing w:before="7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2"/>
              </w:rPr>
              <w:t>$15,000</w:t>
            </w:r>
          </w:p>
        </w:tc>
        <w:tc>
          <w:tcPr>
            <w:tcW w:w="1620" w:type="dxa"/>
            <w:tcBorders>
              <w:top w:val="single" w:sz="7" w:space="0" w:color="777C7C"/>
              <w:left w:val="single" w:sz="7" w:space="0" w:color="707070"/>
              <w:bottom w:val="single" w:sz="3" w:space="0" w:color="707070"/>
              <w:right w:val="single" w:sz="7" w:space="0" w:color="747477"/>
            </w:tcBorders>
          </w:tcPr>
          <w:p w:rsidR="00A55B51" w:rsidRPr="00A55B51" w:rsidRDefault="00A55B51" w:rsidP="00120FD8">
            <w:pPr>
              <w:spacing w:before="7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</w:rPr>
              <w:t>$14,500</w:t>
            </w:r>
          </w:p>
        </w:tc>
        <w:tc>
          <w:tcPr>
            <w:tcW w:w="990" w:type="dxa"/>
            <w:tcBorders>
              <w:top w:val="single" w:sz="7" w:space="0" w:color="777C7C"/>
              <w:left w:val="single" w:sz="7" w:space="0" w:color="747477"/>
              <w:bottom w:val="single" w:sz="3" w:space="0" w:color="808083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7"/>
              </w:rPr>
              <w:t>$500</w:t>
            </w:r>
          </w:p>
        </w:tc>
        <w:tc>
          <w:tcPr>
            <w:tcW w:w="1170" w:type="dxa"/>
            <w:tcBorders>
              <w:top w:val="single" w:sz="3" w:space="0" w:color="4F4F4F"/>
              <w:left w:val="single" w:sz="7" w:space="0" w:color="747474"/>
              <w:bottom w:val="single" w:sz="3" w:space="0" w:color="676767"/>
              <w:right w:val="single" w:sz="7" w:space="0" w:color="6B6B70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7" w:space="0" w:color="808080"/>
              <w:left w:val="single" w:sz="7" w:space="0" w:color="6B6B70"/>
              <w:bottom w:val="single" w:sz="7" w:space="0" w:color="878C8C"/>
              <w:right w:val="single" w:sz="7" w:space="0" w:color="676767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7"/>
        </w:trPr>
        <w:tc>
          <w:tcPr>
            <w:tcW w:w="1440" w:type="dxa"/>
            <w:tcBorders>
              <w:top w:val="single" w:sz="7" w:space="0" w:color="838787"/>
              <w:left w:val="single" w:sz="7" w:space="0" w:color="707070"/>
              <w:bottom w:val="single" w:sz="7" w:space="0" w:color="808383"/>
              <w:right w:val="single" w:sz="7" w:space="0" w:color="808083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spacing w:val="-14"/>
                <w:w w:val="111"/>
              </w:rPr>
              <w:t>$</w:t>
            </w:r>
            <w:r w:rsidRPr="00A55B51">
              <w:rPr>
                <w:rFonts w:ascii="Century Gothic" w:eastAsia="Arial" w:hAnsi="Century Gothic" w:cs="Arial"/>
                <w:color w:val="3B3A3B"/>
                <w:spacing w:val="-16"/>
                <w:w w:val="127"/>
              </w:rPr>
              <w:t>1</w:t>
            </w:r>
            <w:r w:rsidRPr="00A55B51">
              <w:rPr>
                <w:rFonts w:ascii="Century Gothic" w:eastAsia="Arial" w:hAnsi="Century Gothic" w:cs="Arial"/>
                <w:color w:val="646264"/>
                <w:w w:val="102"/>
              </w:rPr>
              <w:t>6,000</w:t>
            </w:r>
          </w:p>
        </w:tc>
        <w:tc>
          <w:tcPr>
            <w:tcW w:w="1620" w:type="dxa"/>
            <w:tcBorders>
              <w:top w:val="single" w:sz="3" w:space="0" w:color="707070"/>
              <w:left w:val="single" w:sz="7" w:space="0" w:color="808083"/>
              <w:bottom w:val="single" w:sz="3" w:space="0" w:color="67676B"/>
              <w:right w:val="single" w:sz="7" w:space="0" w:color="747477"/>
            </w:tcBorders>
          </w:tcPr>
          <w:p w:rsidR="00A55B51" w:rsidRPr="00A55B51" w:rsidRDefault="00A55B51" w:rsidP="00120FD8">
            <w:pPr>
              <w:spacing w:before="8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</w:rPr>
              <w:t>$15,100</w:t>
            </w:r>
          </w:p>
        </w:tc>
        <w:tc>
          <w:tcPr>
            <w:tcW w:w="990" w:type="dxa"/>
            <w:tcBorders>
              <w:top w:val="single" w:sz="3" w:space="0" w:color="808083"/>
              <w:left w:val="single" w:sz="7" w:space="0" w:color="747477"/>
              <w:bottom w:val="single" w:sz="7" w:space="0" w:color="7C7C80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8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7"/>
              </w:rPr>
              <w:t>$900</w:t>
            </w:r>
          </w:p>
        </w:tc>
        <w:tc>
          <w:tcPr>
            <w:tcW w:w="1170" w:type="dxa"/>
            <w:tcBorders>
              <w:top w:val="single" w:sz="3" w:space="0" w:color="676767"/>
              <w:left w:val="single" w:sz="7" w:space="0" w:color="747474"/>
              <w:bottom w:val="single" w:sz="7" w:space="0" w:color="7C7C80"/>
              <w:right w:val="single" w:sz="7" w:space="0" w:color="6B6B70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7" w:space="0" w:color="878C8C"/>
              <w:left w:val="single" w:sz="7" w:space="0" w:color="6B6B70"/>
              <w:bottom w:val="single" w:sz="7" w:space="0" w:color="7C7C80"/>
              <w:right w:val="single" w:sz="7" w:space="0" w:color="676767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</w:tr>
      <w:tr w:rsidR="00A55B51" w:rsidRPr="00A55B51" w:rsidTr="00120FD8">
        <w:trPr>
          <w:trHeight w:hRule="exact" w:val="395"/>
        </w:trPr>
        <w:tc>
          <w:tcPr>
            <w:tcW w:w="1440" w:type="dxa"/>
            <w:tcBorders>
              <w:top w:val="single" w:sz="7" w:space="0" w:color="808383"/>
              <w:left w:val="single" w:sz="7" w:space="0" w:color="707070"/>
              <w:bottom w:val="single" w:sz="3" w:space="0" w:color="808080"/>
              <w:right w:val="single" w:sz="3" w:space="0" w:color="545454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spacing w:val="-14"/>
                <w:w w:val="111"/>
              </w:rPr>
              <w:t>$</w:t>
            </w:r>
            <w:r w:rsidRPr="00A55B51">
              <w:rPr>
                <w:rFonts w:ascii="Century Gothic" w:eastAsia="Arial" w:hAnsi="Century Gothic" w:cs="Arial"/>
                <w:color w:val="3B3A3B"/>
                <w:spacing w:val="-17"/>
                <w:w w:val="127"/>
              </w:rPr>
              <w:t>1</w:t>
            </w:r>
            <w:r w:rsidRPr="00A55B51">
              <w:rPr>
                <w:rFonts w:ascii="Century Gothic" w:eastAsia="Arial" w:hAnsi="Century Gothic" w:cs="Arial"/>
                <w:color w:val="646264"/>
                <w:w w:val="102"/>
              </w:rPr>
              <w:t>7,000</w:t>
            </w:r>
          </w:p>
        </w:tc>
        <w:tc>
          <w:tcPr>
            <w:tcW w:w="1620" w:type="dxa"/>
            <w:tcBorders>
              <w:top w:val="single" w:sz="3" w:space="0" w:color="67676B"/>
              <w:left w:val="single" w:sz="3" w:space="0" w:color="545454"/>
              <w:bottom w:val="single" w:sz="3" w:space="0" w:color="6B6B70"/>
              <w:right w:val="single" w:sz="7" w:space="0" w:color="747477"/>
            </w:tcBorders>
          </w:tcPr>
          <w:p w:rsidR="00A55B51" w:rsidRPr="00A55B51" w:rsidRDefault="00A55B51" w:rsidP="00120FD8">
            <w:pPr>
              <w:spacing w:before="80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1"/>
              </w:rPr>
              <w:t>$15,600</w:t>
            </w:r>
          </w:p>
        </w:tc>
        <w:tc>
          <w:tcPr>
            <w:tcW w:w="990" w:type="dxa"/>
            <w:tcBorders>
              <w:top w:val="single" w:sz="7" w:space="0" w:color="7C7C80"/>
              <w:left w:val="single" w:sz="7" w:space="0" w:color="747477"/>
              <w:bottom w:val="single" w:sz="7" w:space="0" w:color="838383"/>
              <w:right w:val="single" w:sz="7" w:space="0" w:color="747474"/>
            </w:tcBorders>
          </w:tcPr>
          <w:p w:rsidR="00A55B51" w:rsidRPr="00A55B51" w:rsidRDefault="00A55B51" w:rsidP="00120FD8">
            <w:pPr>
              <w:spacing w:before="75" w:after="0" w:line="240" w:lineRule="auto"/>
              <w:ind w:right="-20"/>
              <w:rPr>
                <w:rFonts w:ascii="Century Gothic" w:eastAsia="Arial" w:hAnsi="Century Gothic" w:cs="Arial"/>
              </w:rPr>
            </w:pPr>
            <w:r w:rsidRPr="00A55B51">
              <w:rPr>
                <w:rFonts w:ascii="Century Gothic" w:eastAsia="Arial" w:hAnsi="Century Gothic" w:cs="Arial"/>
                <w:color w:val="646264"/>
                <w:w w:val="103"/>
              </w:rPr>
              <w:t>$1,400</w:t>
            </w:r>
          </w:p>
        </w:tc>
        <w:tc>
          <w:tcPr>
            <w:tcW w:w="1170" w:type="dxa"/>
            <w:tcBorders>
              <w:top w:val="single" w:sz="7" w:space="0" w:color="7C7C80"/>
              <w:left w:val="single" w:sz="7" w:space="0" w:color="747474"/>
              <w:bottom w:val="single" w:sz="7" w:space="0" w:color="838383"/>
              <w:right w:val="single" w:sz="7" w:space="0" w:color="6B6B70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7" w:space="0" w:color="7C7C80"/>
              <w:left w:val="single" w:sz="7" w:space="0" w:color="6B6B70"/>
              <w:bottom w:val="single" w:sz="7" w:space="0" w:color="838383"/>
              <w:right w:val="single" w:sz="7" w:space="0" w:color="676767"/>
            </w:tcBorders>
          </w:tcPr>
          <w:p w:rsidR="00A55B51" w:rsidRPr="00A55B51" w:rsidRDefault="00A55B51" w:rsidP="001D3EF0">
            <w:pPr>
              <w:rPr>
                <w:rFonts w:ascii="Century Gothic" w:hAnsi="Century Gothic"/>
              </w:rPr>
            </w:pPr>
          </w:p>
        </w:tc>
      </w:tr>
    </w:tbl>
    <w:p w:rsidR="00A55B51" w:rsidRPr="00A55B51" w:rsidRDefault="00A55B51" w:rsidP="00A55B51">
      <w:pPr>
        <w:spacing w:after="0"/>
        <w:rPr>
          <w:rFonts w:ascii="Century Gothic" w:hAnsi="Century Gothic"/>
        </w:rPr>
      </w:pPr>
    </w:p>
    <w:p w:rsid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Explain why the sum of MPC and MPS must always equal 1.</w:t>
      </w:r>
    </w:p>
    <w:p w:rsidR="00A55B51" w:rsidRPr="00A55B51" w:rsidRDefault="00A55B51" w:rsidP="00A55B51">
      <w:pPr>
        <w:rPr>
          <w:rFonts w:ascii="Century Gothic" w:hAnsi="Century Gothic"/>
        </w:rPr>
      </w:pPr>
    </w:p>
    <w:p w:rsidR="00A55B51" w:rsidRP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Would the multiplier be larger or smaller if you saved more of your additional income?</w:t>
      </w:r>
    </w:p>
    <w:p w:rsidR="00A55B51" w:rsidRDefault="00A55B51" w:rsidP="00A55B51">
      <w:pPr>
        <w:pStyle w:val="ListParagraph"/>
        <w:rPr>
          <w:rFonts w:ascii="Century Gothic" w:hAnsi="Century Gothic"/>
        </w:rPr>
      </w:pPr>
    </w:p>
    <w:p w:rsid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What do you think would happen if all residents of a country saved all of the change in their incomes?</w:t>
      </w:r>
    </w:p>
    <w:p w:rsidR="00A55B51" w:rsidRPr="00A55B51" w:rsidRDefault="00A55B51" w:rsidP="00A55B51">
      <w:pPr>
        <w:pStyle w:val="ListParagraph"/>
        <w:rPr>
          <w:rFonts w:ascii="Century Gothic" w:hAnsi="Century Gothic"/>
        </w:rPr>
      </w:pPr>
    </w:p>
    <w:p w:rsidR="00A55B51" w:rsidRPr="00A55B51" w:rsidRDefault="00A55B51" w:rsidP="00A55B51">
      <w:pPr>
        <w:pStyle w:val="ListParagraph"/>
        <w:rPr>
          <w:rFonts w:ascii="Century Gothic" w:hAnsi="Century Gothic"/>
        </w:rPr>
      </w:pPr>
    </w:p>
    <w:p w:rsid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 xml:space="preserve">What would happen if you spent </w:t>
      </w:r>
      <w:r w:rsidRPr="00A55B51">
        <w:rPr>
          <w:rFonts w:ascii="Century Gothic" w:hAnsi="Century Gothic"/>
          <w:i/>
        </w:rPr>
        <w:t>all</w:t>
      </w:r>
      <w:r w:rsidRPr="00A55B51">
        <w:rPr>
          <w:rFonts w:ascii="Century Gothic" w:hAnsi="Century Gothic"/>
        </w:rPr>
        <w:t xml:space="preserve"> of the change in your income?</w:t>
      </w:r>
    </w:p>
    <w:p w:rsidR="00A55B51" w:rsidRPr="00A55B51" w:rsidRDefault="00A55B51" w:rsidP="00A55B51">
      <w:pPr>
        <w:pStyle w:val="ListParagraph"/>
        <w:rPr>
          <w:rFonts w:ascii="Century Gothic" w:hAnsi="Century Gothic"/>
        </w:rPr>
      </w:pPr>
    </w:p>
    <w:p w:rsid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What is the value of the tax multiplier if the MPC is 0.80?</w:t>
      </w:r>
    </w:p>
    <w:p w:rsidR="00120FD8" w:rsidRPr="00120FD8" w:rsidRDefault="00120FD8" w:rsidP="00120FD8">
      <w:pPr>
        <w:pStyle w:val="ListParagraph"/>
        <w:rPr>
          <w:rFonts w:ascii="Century Gothic" w:hAnsi="Century Gothic"/>
        </w:rPr>
      </w:pPr>
    </w:p>
    <w:p w:rsid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What is the value of the spending multiplier if the MPC is 0.67?</w:t>
      </w:r>
      <w:bookmarkStart w:id="0" w:name="_GoBack"/>
      <w:bookmarkEnd w:id="0"/>
    </w:p>
    <w:p w:rsidR="00120FD8" w:rsidRPr="00120FD8" w:rsidRDefault="00120FD8" w:rsidP="00120FD8">
      <w:pPr>
        <w:pStyle w:val="ListParagraph"/>
        <w:rPr>
          <w:rFonts w:ascii="Century Gothic" w:hAnsi="Century Gothic"/>
        </w:rPr>
      </w:pPr>
    </w:p>
    <w:p w:rsidR="00A55B51" w:rsidRPr="00A55B51" w:rsidRDefault="00A55B51" w:rsidP="00A55B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5B51">
        <w:rPr>
          <w:rFonts w:ascii="Century Gothic" w:hAnsi="Century Gothic"/>
        </w:rPr>
        <w:t>What is the tax multiplier if the MPS is 0.25?</w:t>
      </w:r>
    </w:p>
    <w:sectPr w:rsidR="00A55B51" w:rsidRPr="00A55B51" w:rsidSect="00120FD8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0DC"/>
    <w:multiLevelType w:val="hybridMultilevel"/>
    <w:tmpl w:val="1C5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1"/>
    <w:rsid w:val="00120FD8"/>
    <w:rsid w:val="00166004"/>
    <w:rsid w:val="001F65DE"/>
    <w:rsid w:val="00A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2017-01-27T19:37:00Z</dcterms:created>
  <dcterms:modified xsi:type="dcterms:W3CDTF">2017-01-27T19:56:00Z</dcterms:modified>
</cp:coreProperties>
</file>